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Corbel" w:cs="Corbel" w:eastAsia="Corbel" w:hAnsi="Corbel"/>
          <w:b w:val="1"/>
          <w:color w:val="000000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color w:val="000000"/>
          <w:sz w:val="28"/>
          <w:szCs w:val="28"/>
          <w:rtl w:val="0"/>
        </w:rPr>
        <w:t xml:space="preserve">                                                                  </w:t>
      </w:r>
      <w:r w:rsidDel="00000000" w:rsidR="00000000" w:rsidRPr="00000000">
        <w:rPr>
          <w:rFonts w:ascii="Corbel" w:cs="Corbel" w:eastAsia="Corbel" w:hAnsi="Corbel"/>
          <w:b w:val="1"/>
          <w:color w:val="000000"/>
          <w:sz w:val="28"/>
          <w:szCs w:val="28"/>
          <w:rtl w:val="0"/>
        </w:rPr>
        <w:t xml:space="preserve">   Griglia di valutazione verifica scritta 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1" w:firstLine="0"/>
        <w:rPr>
          <w:rFonts w:ascii="Corbel" w:cs="Corbel" w:eastAsia="Corbel" w:hAnsi="Corbe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91.0" w:type="dxa"/>
        <w:jc w:val="left"/>
        <w:tblLayout w:type="fixed"/>
        <w:tblLook w:val="0600"/>
      </w:tblPr>
      <w:tblGrid>
        <w:gridCol w:w="2316"/>
        <w:gridCol w:w="4050"/>
        <w:gridCol w:w="1559"/>
        <w:gridCol w:w="6666"/>
        <w:tblGridChange w:id="0">
          <w:tblGrid>
            <w:gridCol w:w="2316"/>
            <w:gridCol w:w="4050"/>
            <w:gridCol w:w="1559"/>
            <w:gridCol w:w="6666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2" w:firstLine="0"/>
              <w:jc w:val="center"/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  <w:rtl w:val="0"/>
              </w:rPr>
              <w:t xml:space="preserve">Indicatore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4" w:firstLine="0"/>
              <w:jc w:val="center"/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4" w:firstLine="0"/>
              <w:jc w:val="center"/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color w:val="000000"/>
                <w:sz w:val="20"/>
                <w:szCs w:val="20"/>
                <w:rtl w:val="0"/>
              </w:rPr>
              <w:t xml:space="preserve">Osservazioni</w:t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7" w:right="444" w:firstLine="5.9999999999999964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7" w:right="444" w:firstLine="5.9999999999999964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7" w:right="444" w:firstLine="5.9999999999999964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7" w:right="444" w:firstLine="5.9999999999999964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Puntualità nell’esecuzione della consegna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4" w:firstLine="0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Non è puntuale nell’esecuzione del compito 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0.5</w:t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1.5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7" w:right="247" w:firstLine="8.000000000000007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Esegue il compito, ma deve</w:t>
            </w: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essere sollecitato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5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Esegue il compito puntualmente e senza necessità di aiuto esterno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Impegno nello svolgimento della prova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9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Si impegna solo se sollecitato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9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Si impegna in modo sufficiente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9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Si impegna in modo completo e adeguato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right="46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2" w:right="46" w:firstLine="10.999999999999996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2" w:right="46" w:firstLine="10.999999999999996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2" w:right="46" w:firstLine="10.999999999999996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2" w:right="46" w:firstLine="10.999999999999996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Lavoro in autonomia durante la</w:t>
            </w: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 prova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8" w:lineRule="auto"/>
              <w:ind w:left="117" w:right="225" w:firstLine="5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Non riesce a lavorare in autonomia e richiede continuamente aiuto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7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Chiede aiuto di tanto in tanto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4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Lavora in autonomia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Comprensione della consegna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Non comprende le consegne anche se guidato 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3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Comprende le consegne, ma necessita di qualche aiuto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Comprende autonomamente le consegne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Contenuti disciplinari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highlight w:val="white"/>
                <w:rtl w:val="0"/>
              </w:rPr>
              <w:t xml:space="preserve">C</w:t>
            </w: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onoscenze e abilità acquisite in modo essenziale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0.5</w:t>
            </w:r>
          </w:p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1.5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8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Conoscenze e abilità acquisite in modo generalmente corretto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" w:firstLine="0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  <w:rtl w:val="0"/>
              </w:rPr>
              <w:t xml:space="preserve">Conoscenze e abilità acquisite in modo completo ed esauriente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orbel" w:cs="Corbel" w:eastAsia="Corbel" w:hAnsi="Corbe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widowControl w:val="0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2520" w:tblpY="0"/>
        <w:tblW w:w="9825.0" w:type="dxa"/>
        <w:jc w:val="left"/>
        <w:tblLayout w:type="fixed"/>
        <w:tblLook w:val="0600"/>
      </w:tblPr>
      <w:tblGrid>
        <w:gridCol w:w="810"/>
        <w:gridCol w:w="900"/>
        <w:gridCol w:w="960"/>
        <w:gridCol w:w="855"/>
        <w:gridCol w:w="855"/>
        <w:gridCol w:w="960"/>
        <w:gridCol w:w="960"/>
        <w:gridCol w:w="960"/>
        <w:gridCol w:w="945"/>
        <w:gridCol w:w="1620"/>
        <w:tblGridChange w:id="0">
          <w:tblGrid>
            <w:gridCol w:w="810"/>
            <w:gridCol w:w="900"/>
            <w:gridCol w:w="960"/>
            <w:gridCol w:w="855"/>
            <w:gridCol w:w="855"/>
            <w:gridCol w:w="960"/>
            <w:gridCol w:w="960"/>
            <w:gridCol w:w="960"/>
            <w:gridCol w:w="945"/>
            <w:gridCol w:w="1620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Corbel" w:cs="Corbel" w:eastAsia="Corbel" w:hAnsi="Corbel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4"/>
                <w:szCs w:val="24"/>
                <w:highlight w:val="white"/>
                <w:rtl w:val="0"/>
              </w:rPr>
              <w:t xml:space="preserve">Voto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ind w:left="116" w:firstLine="0"/>
              <w:jc w:val="center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3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ind w:left="114" w:firstLine="0"/>
              <w:jc w:val="center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4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ind w:left="116" w:firstLine="0"/>
              <w:jc w:val="center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6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7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9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ind w:left="117" w:firstLine="0"/>
              <w:jc w:val="center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 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Corbel" w:cs="Corbel" w:eastAsia="Corbel" w:hAnsi="Corbel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4"/>
                <w:szCs w:val="24"/>
                <w:highlight w:val="white"/>
                <w:rtl w:val="0"/>
              </w:rPr>
              <w:t xml:space="preserve">Voto finale:</w:t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Corbel" w:cs="Corbel" w:eastAsia="Corbel" w:hAnsi="Corbel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4"/>
                <w:szCs w:val="24"/>
                <w:highlight w:val="white"/>
                <w:rtl w:val="0"/>
              </w:rPr>
              <w:t xml:space="preserve">Punti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ind w:left="116" w:firstLine="0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   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ind w:left="116" w:firstLine="0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4 – 5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ind w:left="117" w:firstLine="0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5 – 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ind w:left="117" w:firstLine="0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6 – 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ind w:left="117" w:firstLine="0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7 – 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ind w:left="128" w:firstLine="0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8 – 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ind w:left="128" w:firstLine="0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9 – 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ind w:left="128" w:firstLine="0"/>
              <w:rPr>
                <w:rFonts w:ascii="Corbel" w:cs="Corbel" w:eastAsia="Corbel" w:hAnsi="Corbel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sz w:val="24"/>
                <w:szCs w:val="24"/>
                <w:highlight w:val="white"/>
                <w:rtl w:val="0"/>
              </w:rPr>
              <w:t xml:space="preserve">10-12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Corbel" w:cs="Corbel" w:eastAsia="Corbel" w:hAnsi="Corbel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4"/>
                <w:szCs w:val="24"/>
                <w:highlight w:val="white"/>
                <w:rtl w:val="0"/>
              </w:rPr>
              <w:t xml:space="preserve">Punti finali:</w:t>
            </w:r>
          </w:p>
        </w:tc>
      </w:tr>
    </w:tbl>
    <w:p w:rsidR="00000000" w:rsidDel="00000000" w:rsidP="00000000" w:rsidRDefault="00000000" w:rsidRPr="00000000" w14:paraId="000000A2">
      <w:pPr>
        <w:widowControl w:val="0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20" w:orient="landscape"/>
      <w:pgMar w:bottom="2030" w:top="1022" w:left="1380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orbel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="240" w:lineRule="auto"/>
    </w:pPr>
    <w:rPr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</w:pPr>
    <w:rPr>
      <w:b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b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="240" w:lineRule="auto"/>
    </w:pPr>
    <w:rPr>
      <w:b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="240" w:lineRule="auto"/>
    </w:pPr>
    <w:rPr>
      <w:b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="240" w:lineRule="auto"/>
    </w:pPr>
    <w:rPr>
      <w:b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="240" w:lineRule="auto"/>
    </w:pPr>
    <w:rPr>
      <w:b w:val="1"/>
      <w:color w:val="000000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Corbel-regular.ttf"/><Relationship Id="rId6" Type="http://schemas.openxmlformats.org/officeDocument/2006/relationships/font" Target="fonts/Corbel-bold.ttf"/><Relationship Id="rId7" Type="http://schemas.openxmlformats.org/officeDocument/2006/relationships/font" Target="fonts/Corbel-italic.ttf"/><Relationship Id="rId8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13y8CK/Jik0+Nkw0B3cdXvTHnQ==">CgMxLjA4AHIhMW9VZlhWa3JfaW9GcmgyMDVpYmFaYy1Damh0dm9fQ0JW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2024-04-23T14:48:00Z</dcterms:created>
</cp:coreProperties>
</file>